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57" w:type="dxa"/>
        <w:jc w:val="center"/>
        <w:shd w:val="clear" w:color="auto" w:fill="FBD4B4" w:themeFill="accent6" w:themeFillTint="66"/>
        <w:tblLook w:val="04A0"/>
      </w:tblPr>
      <w:tblGrid>
        <w:gridCol w:w="3352"/>
        <w:gridCol w:w="5132"/>
        <w:gridCol w:w="1573"/>
      </w:tblGrid>
      <w:tr w:rsidR="00E01E6C" w:rsidRPr="00C46C1F" w:rsidTr="00C46C1F">
        <w:trPr>
          <w:trHeight w:val="977"/>
          <w:jc w:val="center"/>
        </w:trPr>
        <w:tc>
          <w:tcPr>
            <w:tcW w:w="10057" w:type="dxa"/>
            <w:gridSpan w:val="3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  <w:lang w:bidi="fa-IR"/>
              </w:rPr>
              <w:t>آمار مکانیزاسیون مربوط به سال زراعی 99-1398</w:t>
            </w:r>
          </w:p>
        </w:tc>
      </w:tr>
      <w:tr w:rsidR="00E01E6C" w:rsidRPr="00C46C1F" w:rsidTr="00C46C1F">
        <w:trPr>
          <w:trHeight w:val="923"/>
          <w:jc w:val="center"/>
        </w:trPr>
        <w:tc>
          <w:tcPr>
            <w:tcW w:w="3352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670</w:t>
            </w:r>
          </w:p>
        </w:tc>
        <w:tc>
          <w:tcPr>
            <w:tcW w:w="5132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تراکتور</w:t>
            </w:r>
          </w:p>
        </w:tc>
        <w:tc>
          <w:tcPr>
            <w:tcW w:w="1573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1</w:t>
            </w:r>
          </w:p>
        </w:tc>
      </w:tr>
      <w:tr w:rsidR="00E01E6C" w:rsidRPr="00C46C1F" w:rsidTr="00C46C1F">
        <w:trPr>
          <w:trHeight w:val="977"/>
          <w:jc w:val="center"/>
        </w:trPr>
        <w:tc>
          <w:tcPr>
            <w:tcW w:w="3352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17</w:t>
            </w:r>
          </w:p>
        </w:tc>
        <w:tc>
          <w:tcPr>
            <w:tcW w:w="5132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کمباین</w:t>
            </w:r>
          </w:p>
        </w:tc>
        <w:tc>
          <w:tcPr>
            <w:tcW w:w="1573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2</w:t>
            </w:r>
          </w:p>
        </w:tc>
      </w:tr>
      <w:tr w:rsidR="00E01E6C" w:rsidRPr="00C46C1F" w:rsidTr="00C46C1F">
        <w:trPr>
          <w:trHeight w:val="923"/>
          <w:jc w:val="center"/>
        </w:trPr>
        <w:tc>
          <w:tcPr>
            <w:tcW w:w="3352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1367</w:t>
            </w:r>
          </w:p>
        </w:tc>
        <w:tc>
          <w:tcPr>
            <w:tcW w:w="5132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ادوات تهیه بستر</w:t>
            </w:r>
          </w:p>
        </w:tc>
        <w:tc>
          <w:tcPr>
            <w:tcW w:w="1573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3</w:t>
            </w:r>
          </w:p>
        </w:tc>
      </w:tr>
      <w:tr w:rsidR="00E01E6C" w:rsidRPr="00C46C1F" w:rsidTr="00C46C1F">
        <w:trPr>
          <w:trHeight w:val="923"/>
          <w:jc w:val="center"/>
        </w:trPr>
        <w:tc>
          <w:tcPr>
            <w:tcW w:w="3352" w:type="dxa"/>
            <w:shd w:val="clear" w:color="auto" w:fill="FBD4B4" w:themeFill="accent6" w:themeFillTint="66"/>
            <w:vAlign w:val="center"/>
          </w:tcPr>
          <w:p w:rsidR="00E01E6C" w:rsidRPr="00C46C1F" w:rsidRDefault="00C46C1F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2</w:t>
            </w:r>
          </w:p>
        </w:tc>
        <w:tc>
          <w:tcPr>
            <w:tcW w:w="5132" w:type="dxa"/>
            <w:shd w:val="clear" w:color="auto" w:fill="FBD4B4" w:themeFill="accent6" w:themeFillTint="66"/>
            <w:vAlign w:val="center"/>
          </w:tcPr>
          <w:p w:rsidR="00E01E6C" w:rsidRPr="00C46C1F" w:rsidRDefault="00C46C1F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کمباین جاندیر</w:t>
            </w:r>
          </w:p>
        </w:tc>
        <w:tc>
          <w:tcPr>
            <w:tcW w:w="1573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4</w:t>
            </w:r>
          </w:p>
        </w:tc>
      </w:tr>
      <w:tr w:rsidR="00E01E6C" w:rsidRPr="00C46C1F" w:rsidTr="00C46C1F">
        <w:trPr>
          <w:trHeight w:val="977"/>
          <w:jc w:val="center"/>
        </w:trPr>
        <w:tc>
          <w:tcPr>
            <w:tcW w:w="3352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15</w:t>
            </w:r>
          </w:p>
        </w:tc>
        <w:tc>
          <w:tcPr>
            <w:tcW w:w="5132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کمباین برنج</w:t>
            </w:r>
          </w:p>
        </w:tc>
        <w:tc>
          <w:tcPr>
            <w:tcW w:w="1573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5</w:t>
            </w:r>
          </w:p>
        </w:tc>
      </w:tr>
      <w:tr w:rsidR="00E01E6C" w:rsidRPr="00C46C1F" w:rsidTr="00C46C1F">
        <w:trPr>
          <w:trHeight w:val="923"/>
          <w:jc w:val="center"/>
        </w:trPr>
        <w:tc>
          <w:tcPr>
            <w:tcW w:w="3352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10</w:t>
            </w:r>
          </w:p>
        </w:tc>
        <w:tc>
          <w:tcPr>
            <w:tcW w:w="5132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دروگر خودگردان</w:t>
            </w:r>
          </w:p>
        </w:tc>
        <w:tc>
          <w:tcPr>
            <w:tcW w:w="1573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6</w:t>
            </w:r>
          </w:p>
        </w:tc>
      </w:tr>
      <w:tr w:rsidR="00E01E6C" w:rsidRPr="00C46C1F" w:rsidTr="00C46C1F">
        <w:trPr>
          <w:trHeight w:val="977"/>
          <w:jc w:val="center"/>
        </w:trPr>
        <w:tc>
          <w:tcPr>
            <w:tcW w:w="3352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39</w:t>
            </w:r>
          </w:p>
        </w:tc>
        <w:tc>
          <w:tcPr>
            <w:tcW w:w="5132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کولتیواتور باغی</w:t>
            </w:r>
          </w:p>
        </w:tc>
        <w:tc>
          <w:tcPr>
            <w:tcW w:w="1573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7</w:t>
            </w:r>
          </w:p>
        </w:tc>
      </w:tr>
      <w:tr w:rsidR="00E01E6C" w:rsidRPr="00C46C1F" w:rsidTr="00C46C1F">
        <w:trPr>
          <w:trHeight w:val="923"/>
          <w:jc w:val="center"/>
        </w:trPr>
        <w:tc>
          <w:tcPr>
            <w:tcW w:w="3352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96</w:t>
            </w:r>
          </w:p>
        </w:tc>
        <w:tc>
          <w:tcPr>
            <w:tcW w:w="5132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تیلر</w:t>
            </w:r>
          </w:p>
        </w:tc>
        <w:tc>
          <w:tcPr>
            <w:tcW w:w="1573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8</w:t>
            </w:r>
          </w:p>
        </w:tc>
      </w:tr>
      <w:tr w:rsidR="00E01E6C" w:rsidRPr="00C46C1F" w:rsidTr="00C46C1F">
        <w:trPr>
          <w:trHeight w:val="977"/>
          <w:jc w:val="center"/>
        </w:trPr>
        <w:tc>
          <w:tcPr>
            <w:tcW w:w="3352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220</w:t>
            </w:r>
          </w:p>
        </w:tc>
        <w:tc>
          <w:tcPr>
            <w:tcW w:w="5132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سمپاش</w:t>
            </w:r>
          </w:p>
        </w:tc>
        <w:tc>
          <w:tcPr>
            <w:tcW w:w="1573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9</w:t>
            </w:r>
          </w:p>
        </w:tc>
      </w:tr>
      <w:tr w:rsidR="00E01E6C" w:rsidRPr="00C46C1F" w:rsidTr="00C46C1F">
        <w:trPr>
          <w:trHeight w:val="923"/>
          <w:jc w:val="center"/>
        </w:trPr>
        <w:tc>
          <w:tcPr>
            <w:tcW w:w="3352" w:type="dxa"/>
            <w:shd w:val="clear" w:color="auto" w:fill="FBD4B4" w:themeFill="accent6" w:themeFillTint="66"/>
            <w:vAlign w:val="center"/>
          </w:tcPr>
          <w:p w:rsidR="00E01E6C" w:rsidRPr="00C46C1F" w:rsidRDefault="00C46C1F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87</w:t>
            </w:r>
          </w:p>
        </w:tc>
        <w:tc>
          <w:tcPr>
            <w:tcW w:w="5132" w:type="dxa"/>
            <w:shd w:val="clear" w:color="auto" w:fill="FBD4B4" w:themeFill="accent6" w:themeFillTint="66"/>
            <w:vAlign w:val="center"/>
          </w:tcPr>
          <w:p w:rsidR="00E01E6C" w:rsidRPr="00C46C1F" w:rsidRDefault="00C46C1F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ماشین های کاشت</w:t>
            </w:r>
          </w:p>
        </w:tc>
        <w:tc>
          <w:tcPr>
            <w:tcW w:w="1573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10</w:t>
            </w:r>
          </w:p>
        </w:tc>
      </w:tr>
      <w:tr w:rsidR="00E01E6C" w:rsidRPr="00C46C1F" w:rsidTr="00C46C1F">
        <w:trPr>
          <w:trHeight w:val="977"/>
          <w:jc w:val="center"/>
        </w:trPr>
        <w:tc>
          <w:tcPr>
            <w:tcW w:w="3352" w:type="dxa"/>
            <w:shd w:val="clear" w:color="auto" w:fill="FBD4B4" w:themeFill="accent6" w:themeFillTint="66"/>
            <w:vAlign w:val="center"/>
          </w:tcPr>
          <w:p w:rsidR="00E01E6C" w:rsidRPr="00C46C1F" w:rsidRDefault="00C46C1F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229</w:t>
            </w:r>
          </w:p>
        </w:tc>
        <w:tc>
          <w:tcPr>
            <w:tcW w:w="5132" w:type="dxa"/>
            <w:shd w:val="clear" w:color="auto" w:fill="FBD4B4" w:themeFill="accent6" w:themeFillTint="66"/>
            <w:vAlign w:val="center"/>
          </w:tcPr>
          <w:p w:rsidR="00E01E6C" w:rsidRPr="00C46C1F" w:rsidRDefault="00C46C1F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ماشین های داشت</w:t>
            </w:r>
          </w:p>
        </w:tc>
        <w:tc>
          <w:tcPr>
            <w:tcW w:w="1573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11</w:t>
            </w:r>
          </w:p>
        </w:tc>
      </w:tr>
      <w:tr w:rsidR="00E01E6C" w:rsidRPr="00C46C1F" w:rsidTr="00C46C1F">
        <w:trPr>
          <w:trHeight w:val="923"/>
          <w:jc w:val="center"/>
        </w:trPr>
        <w:tc>
          <w:tcPr>
            <w:tcW w:w="3352" w:type="dxa"/>
            <w:shd w:val="clear" w:color="auto" w:fill="FBD4B4" w:themeFill="accent6" w:themeFillTint="66"/>
            <w:vAlign w:val="center"/>
          </w:tcPr>
          <w:p w:rsidR="00E01E6C" w:rsidRPr="00C46C1F" w:rsidRDefault="00C46C1F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714</w:t>
            </w:r>
          </w:p>
        </w:tc>
        <w:tc>
          <w:tcPr>
            <w:tcW w:w="5132" w:type="dxa"/>
            <w:shd w:val="clear" w:color="auto" w:fill="FBD4B4" w:themeFill="accent6" w:themeFillTint="66"/>
            <w:vAlign w:val="center"/>
          </w:tcPr>
          <w:p w:rsidR="00E01E6C" w:rsidRPr="00C46C1F" w:rsidRDefault="00C46C1F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ماشین های برداشت</w:t>
            </w:r>
          </w:p>
        </w:tc>
        <w:tc>
          <w:tcPr>
            <w:tcW w:w="1573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12</w:t>
            </w:r>
          </w:p>
        </w:tc>
      </w:tr>
      <w:tr w:rsidR="00E01E6C" w:rsidRPr="00C46C1F" w:rsidTr="00C46C1F">
        <w:trPr>
          <w:trHeight w:val="977"/>
          <w:jc w:val="center"/>
        </w:trPr>
        <w:tc>
          <w:tcPr>
            <w:tcW w:w="3352" w:type="dxa"/>
            <w:shd w:val="clear" w:color="auto" w:fill="FBD4B4" w:themeFill="accent6" w:themeFillTint="66"/>
            <w:vAlign w:val="center"/>
          </w:tcPr>
          <w:p w:rsidR="00E01E6C" w:rsidRPr="00C46C1F" w:rsidRDefault="00C46C1F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lastRenderedPageBreak/>
              <w:t>0</w:t>
            </w:r>
          </w:p>
        </w:tc>
        <w:tc>
          <w:tcPr>
            <w:tcW w:w="5132" w:type="dxa"/>
            <w:shd w:val="clear" w:color="auto" w:fill="FBD4B4" w:themeFill="accent6" w:themeFillTint="66"/>
            <w:vAlign w:val="center"/>
          </w:tcPr>
          <w:p w:rsidR="00E01E6C" w:rsidRPr="00C46C1F" w:rsidRDefault="00C46C1F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واحد مکانیزه</w:t>
            </w:r>
          </w:p>
        </w:tc>
        <w:tc>
          <w:tcPr>
            <w:tcW w:w="1573" w:type="dxa"/>
            <w:shd w:val="clear" w:color="auto" w:fill="FBD4B4" w:themeFill="accent6" w:themeFillTint="66"/>
            <w:vAlign w:val="center"/>
          </w:tcPr>
          <w:p w:rsidR="00E01E6C" w:rsidRPr="00C46C1F" w:rsidRDefault="00E01E6C" w:rsidP="00C46C1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6C1F">
              <w:rPr>
                <w:rFonts w:ascii="Tahoma" w:hAnsi="Tahoma" w:cs="Tahoma"/>
                <w:sz w:val="28"/>
                <w:szCs w:val="28"/>
                <w:rtl/>
              </w:rPr>
              <w:t>13</w:t>
            </w:r>
          </w:p>
        </w:tc>
      </w:tr>
    </w:tbl>
    <w:p w:rsidR="00C07179" w:rsidRDefault="00C07179"/>
    <w:sectPr w:rsidR="00C07179" w:rsidSect="00C07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1E6C"/>
    <w:rsid w:val="00C07179"/>
    <w:rsid w:val="00C46C1F"/>
    <w:rsid w:val="00E01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E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2021-07-01T05:49:00Z</dcterms:created>
  <dcterms:modified xsi:type="dcterms:W3CDTF">2021-07-01T06:05:00Z</dcterms:modified>
</cp:coreProperties>
</file>